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0D3" w:rsidRDefault="005105A1">
      <w:pPr>
        <w:keepNext/>
        <w:spacing w:after="140" w:line="264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4"/>
          <w:szCs w:val="24"/>
        </w:rPr>
        <w:t>ANEXO IX – FORMULÁRIO DE APRESENTAÇÃO DE RECURSO E CONTRARRAZÕES</w:t>
      </w:r>
    </w:p>
    <w:p w:rsidR="00A740D3" w:rsidRDefault="005105A1">
      <w:pPr>
        <w:keepNext/>
        <w:spacing w:after="140" w:line="264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EDITAL DE CHAMAMENTO PÚBLICO Nº 01/2026 – PREMIAÇÃO – PNAB – CICLO 02 – MUNICÍPIO DE ALPINÓPOLIS/MG</w:t>
      </w:r>
    </w:p>
    <w:p w:rsidR="00A740D3" w:rsidRDefault="005105A1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Este formulário será utilizado para os recursos e contrarrazões previstos no Edital. A manifestação deverá ser apresentada pelo canal oficial e dentro do prazo correspondente à etapa.</w:t>
      </w:r>
    </w:p>
    <w:p w:rsidR="00A740D3" w:rsidRDefault="005105A1">
      <w:pPr>
        <w:pStyle w:val="Ttulo1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IDENTIFICAÇÃO DO INTERESSADO</w:t>
      </w:r>
    </w:p>
    <w:tbl>
      <w:tblPr>
        <w:tblStyle w:val="a3"/>
        <w:tblW w:w="9026" w:type="dxa"/>
        <w:jc w:val="center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A740D3">
        <w:trPr>
          <w:tblHeader/>
          <w:jc w:val="center"/>
        </w:trPr>
        <w:tc>
          <w:tcPr>
            <w:tcW w:w="4513" w:type="dxa"/>
            <w:shd w:val="clear" w:color="auto" w:fill="D9D9D9"/>
            <w:tcMar>
              <w:top w:w="110" w:type="dxa"/>
              <w:bottom w:w="110" w:type="dxa"/>
            </w:tcMar>
            <w:vAlign w:val="center"/>
          </w:tcPr>
          <w:p w:rsidR="00A740D3" w:rsidRDefault="005105A1">
            <w:pPr>
              <w:spacing w:after="0" w:line="264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Campo</w:t>
            </w:r>
          </w:p>
        </w:tc>
        <w:tc>
          <w:tcPr>
            <w:tcW w:w="4513" w:type="dxa"/>
            <w:shd w:val="clear" w:color="auto" w:fill="D9D9D9"/>
            <w:tcMar>
              <w:top w:w="110" w:type="dxa"/>
              <w:bottom w:w="110" w:type="dxa"/>
            </w:tcMar>
            <w:vAlign w:val="center"/>
          </w:tcPr>
          <w:p w:rsidR="00A740D3" w:rsidRDefault="005105A1">
            <w:pPr>
              <w:spacing w:after="0" w:line="264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Informação</w:t>
            </w:r>
          </w:p>
        </w:tc>
      </w:tr>
      <w:tr w:rsidR="00A740D3">
        <w:trPr>
          <w:jc w:val="center"/>
        </w:trPr>
        <w:tc>
          <w:tcPr>
            <w:tcW w:w="4513" w:type="dxa"/>
            <w:tcMar>
              <w:top w:w="110" w:type="dxa"/>
              <w:bottom w:w="110" w:type="dxa"/>
            </w:tcMar>
            <w:vAlign w:val="center"/>
          </w:tcPr>
          <w:p w:rsidR="00A740D3" w:rsidRDefault="005105A1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grupo ou colet</w:t>
            </w:r>
            <w:r>
              <w:rPr>
                <w:rFonts w:ascii="Arial" w:eastAsia="Arial" w:hAnsi="Arial" w:cs="Arial"/>
                <w:sz w:val="24"/>
                <w:szCs w:val="24"/>
              </w:rPr>
              <w:t>ivo</w:t>
            </w:r>
          </w:p>
        </w:tc>
        <w:tc>
          <w:tcPr>
            <w:tcW w:w="4513" w:type="dxa"/>
            <w:tcMar>
              <w:top w:w="110" w:type="dxa"/>
              <w:bottom w:w="110" w:type="dxa"/>
            </w:tcMar>
            <w:vAlign w:val="center"/>
          </w:tcPr>
          <w:p w:rsidR="00A740D3" w:rsidRDefault="00A740D3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740D3">
        <w:trPr>
          <w:jc w:val="center"/>
        </w:trPr>
        <w:tc>
          <w:tcPr>
            <w:tcW w:w="4513" w:type="dxa"/>
            <w:tcMar>
              <w:top w:w="110" w:type="dxa"/>
              <w:bottom w:w="110" w:type="dxa"/>
            </w:tcMar>
            <w:vAlign w:val="center"/>
          </w:tcPr>
          <w:p w:rsidR="00A740D3" w:rsidRDefault="005105A1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CNPJ, quando houver</w:t>
            </w:r>
          </w:p>
        </w:tc>
        <w:tc>
          <w:tcPr>
            <w:tcW w:w="4513" w:type="dxa"/>
            <w:tcMar>
              <w:top w:w="110" w:type="dxa"/>
              <w:bottom w:w="110" w:type="dxa"/>
            </w:tcMar>
            <w:vAlign w:val="center"/>
          </w:tcPr>
          <w:p w:rsidR="00A740D3" w:rsidRDefault="00A740D3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740D3">
        <w:trPr>
          <w:jc w:val="center"/>
        </w:trPr>
        <w:tc>
          <w:tcPr>
            <w:tcW w:w="4513" w:type="dxa"/>
            <w:tcMar>
              <w:top w:w="110" w:type="dxa"/>
              <w:bottom w:w="110" w:type="dxa"/>
            </w:tcMar>
            <w:vAlign w:val="center"/>
          </w:tcPr>
          <w:p w:rsidR="00A740D3" w:rsidRDefault="005105A1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Representante indicado ou representante legal</w:t>
            </w:r>
          </w:p>
        </w:tc>
        <w:tc>
          <w:tcPr>
            <w:tcW w:w="4513" w:type="dxa"/>
            <w:tcMar>
              <w:top w:w="110" w:type="dxa"/>
              <w:bottom w:w="110" w:type="dxa"/>
            </w:tcMar>
            <w:vAlign w:val="center"/>
          </w:tcPr>
          <w:p w:rsidR="00A740D3" w:rsidRDefault="00A740D3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740D3">
        <w:trPr>
          <w:jc w:val="center"/>
        </w:trPr>
        <w:tc>
          <w:tcPr>
            <w:tcW w:w="4513" w:type="dxa"/>
            <w:tcMar>
              <w:top w:w="110" w:type="dxa"/>
              <w:bottom w:w="110" w:type="dxa"/>
            </w:tcMar>
            <w:vAlign w:val="center"/>
          </w:tcPr>
          <w:p w:rsidR="00A740D3" w:rsidRDefault="005105A1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CPF do representante</w:t>
            </w:r>
          </w:p>
        </w:tc>
        <w:tc>
          <w:tcPr>
            <w:tcW w:w="4513" w:type="dxa"/>
            <w:tcMar>
              <w:top w:w="110" w:type="dxa"/>
              <w:bottom w:w="110" w:type="dxa"/>
            </w:tcMar>
            <w:vAlign w:val="center"/>
          </w:tcPr>
          <w:p w:rsidR="00A740D3" w:rsidRDefault="00A740D3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740D3">
        <w:trPr>
          <w:jc w:val="center"/>
        </w:trPr>
        <w:tc>
          <w:tcPr>
            <w:tcW w:w="4513" w:type="dxa"/>
            <w:tcMar>
              <w:top w:w="110" w:type="dxa"/>
              <w:bottom w:w="110" w:type="dxa"/>
            </w:tcMar>
            <w:vAlign w:val="center"/>
          </w:tcPr>
          <w:p w:rsidR="00A740D3" w:rsidRDefault="005105A1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Número/protocolo da inscrição, se houver</w:t>
            </w:r>
          </w:p>
        </w:tc>
        <w:tc>
          <w:tcPr>
            <w:tcW w:w="4513" w:type="dxa"/>
            <w:tcMar>
              <w:top w:w="110" w:type="dxa"/>
              <w:bottom w:w="110" w:type="dxa"/>
            </w:tcMar>
            <w:vAlign w:val="center"/>
          </w:tcPr>
          <w:p w:rsidR="00A740D3" w:rsidRDefault="00A740D3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740D3" w:rsidRDefault="00A740D3">
      <w:pPr>
        <w:spacing w:after="40"/>
        <w:rPr>
          <w:rFonts w:ascii="Arial" w:eastAsia="Arial" w:hAnsi="Arial" w:cs="Arial"/>
          <w:sz w:val="24"/>
          <w:szCs w:val="24"/>
        </w:rPr>
      </w:pPr>
    </w:p>
    <w:p w:rsidR="00A740D3" w:rsidRDefault="005105A1">
      <w:pPr>
        <w:pStyle w:val="Ttulo1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TIPO DE MANIFESTAÇÃO</w:t>
      </w:r>
    </w:p>
    <w:p w:rsidR="00A740D3" w:rsidRDefault="005105A1">
      <w:pPr>
        <w:spacing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) Recurso contra o resultado preliminar da etapa de seleção</w:t>
      </w:r>
    </w:p>
    <w:p w:rsidR="00A740D3" w:rsidRDefault="005105A1">
      <w:pPr>
        <w:spacing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) Contrarrazões a recurso apresentado na etapa de seleção</w:t>
      </w:r>
    </w:p>
    <w:p w:rsidR="00A740D3" w:rsidRDefault="005105A1">
      <w:pPr>
        <w:spacing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 ) Recurso contra o resultado preliminar da etapa de habilitação</w:t>
      </w:r>
    </w:p>
    <w:p w:rsidR="00A740D3" w:rsidRDefault="005105A1">
      <w:pPr>
        <w:spacing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Identificação do recurso a que se apresentam contrarrazões, quando aplicável: _______________________________________________</w:t>
      </w:r>
    </w:p>
    <w:p w:rsidR="00A740D3" w:rsidRDefault="005105A1">
      <w:pPr>
        <w:pStyle w:val="Ttulo1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3. R</w:t>
      </w:r>
      <w:r>
        <w:rPr>
          <w:rFonts w:ascii="Arial" w:eastAsia="Arial" w:hAnsi="Arial" w:cs="Arial"/>
        </w:rPr>
        <w:t>ESULTADO OU PONTO CONTESTADO</w:t>
      </w:r>
    </w:p>
    <w:p w:rsidR="00A740D3" w:rsidRDefault="005105A1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Indique objetivamente o critério, nota, decisão, classificação, regra aplicada ou documento de habilitação que pretende questionar ou ao qual deseja apresentar contrarrazões.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</w:t>
      </w:r>
      <w:r>
        <w:rPr>
          <w:rFonts w:ascii="Arial" w:eastAsia="Arial" w:hAnsi="Arial" w:cs="Arial"/>
          <w:sz w:val="24"/>
          <w:szCs w:val="24"/>
        </w:rPr>
        <w:t>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eastAsia="Arial" w:hAnsi="Arial" w:cs="Arial"/>
          <w:sz w:val="24"/>
          <w:szCs w:val="24"/>
        </w:rPr>
        <w:t>_______________</w:t>
      </w:r>
    </w:p>
    <w:p w:rsidR="00A740D3" w:rsidRDefault="005105A1">
      <w:pPr>
        <w:pStyle w:val="Ttulo1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 FUNDAMENTAÇÃO</w:t>
      </w:r>
    </w:p>
    <w:p w:rsidR="00A740D3" w:rsidRDefault="005105A1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Apresente os fundamentos de fato e de direito da manifestação, relacionando-os às regras do Edital, à documentação já apresentada e, quando se tratar de recurso de seleção, aos critérios de avaliação.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</w:t>
      </w:r>
      <w:r>
        <w:rPr>
          <w:rFonts w:ascii="Arial" w:eastAsia="Arial" w:hAnsi="Arial" w:cs="Arial"/>
          <w:sz w:val="24"/>
          <w:szCs w:val="24"/>
        </w:rPr>
        <w:t>__________________________________________________________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</w:t>
      </w:r>
      <w:r>
        <w:rPr>
          <w:rFonts w:ascii="Arial" w:eastAsia="Arial" w:hAnsi="Arial" w:cs="Arial"/>
          <w:sz w:val="24"/>
          <w:szCs w:val="24"/>
        </w:rPr>
        <w:t>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________________________________________________________________________________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</w:t>
      </w:r>
    </w:p>
    <w:p w:rsidR="00A740D3" w:rsidRDefault="005105A1">
      <w:pPr>
        <w:pStyle w:val="Ttulo1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5. PEDIDO</w:t>
      </w:r>
    </w:p>
    <w:p w:rsidR="00A740D3" w:rsidRDefault="005105A1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Indique de forma clara a providência solicitada.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</w:t>
      </w:r>
      <w:r>
        <w:rPr>
          <w:rFonts w:ascii="Arial" w:eastAsia="Arial" w:hAnsi="Arial" w:cs="Arial"/>
          <w:sz w:val="24"/>
          <w:szCs w:val="24"/>
        </w:rPr>
        <w:t>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</w:t>
      </w:r>
    </w:p>
    <w:p w:rsidR="00A740D3" w:rsidRDefault="005105A1">
      <w:pPr>
        <w:spacing w:after="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</w:t>
      </w:r>
      <w:r>
        <w:rPr>
          <w:rFonts w:ascii="Arial" w:eastAsia="Arial" w:hAnsi="Arial" w:cs="Arial"/>
          <w:sz w:val="24"/>
          <w:szCs w:val="24"/>
        </w:rPr>
        <w:t>________________________________</w:t>
      </w:r>
    </w:p>
    <w:p w:rsidR="00A740D3" w:rsidRDefault="005105A1">
      <w:pPr>
        <w:pStyle w:val="Ttulo1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 DOCUMENTOS ANEXOS, QUANDO CABÍVEIS</w:t>
      </w:r>
    </w:p>
    <w:p w:rsidR="00A740D3" w:rsidRDefault="005105A1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6.1.</w:t>
      </w:r>
      <w:r>
        <w:rPr>
          <w:rFonts w:ascii="Arial" w:eastAsia="Arial" w:hAnsi="Arial" w:cs="Arial"/>
          <w:sz w:val="24"/>
          <w:szCs w:val="24"/>
        </w:rPr>
        <w:t xml:space="preserve"> Na etapa de seleção, é vedada a inclusão de nova trajetória, nova experiência ou documento de mérito destinado a modificar a candidatura originalmente apresentada. Na habilitação, poderão ser considerados documentos destinados a demonstrar condição ou fat</w:t>
      </w:r>
      <w:r>
        <w:rPr>
          <w:rFonts w:ascii="Arial" w:eastAsia="Arial" w:hAnsi="Arial" w:cs="Arial"/>
          <w:sz w:val="24"/>
          <w:szCs w:val="24"/>
        </w:rPr>
        <w:t>o que já existia na data exigida pelo Edital, observadas as regras de saneamento documental.</w:t>
      </w:r>
    </w:p>
    <w:p w:rsidR="00A740D3" w:rsidRDefault="005105A1">
      <w:pPr>
        <w:spacing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Relação de documentos anexos: ________________________________________________________________</w:t>
      </w:r>
    </w:p>
    <w:p w:rsidR="00A740D3" w:rsidRDefault="005105A1">
      <w:pPr>
        <w:pStyle w:val="Ttulo1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7. DECLARAÇÃO</w:t>
      </w:r>
    </w:p>
    <w:p w:rsidR="00A740D3" w:rsidRDefault="005105A1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 que as informações constantes desta manifestaç</w:t>
      </w:r>
      <w:r>
        <w:rPr>
          <w:rFonts w:ascii="Arial" w:eastAsia="Arial" w:hAnsi="Arial" w:cs="Arial"/>
          <w:sz w:val="24"/>
          <w:szCs w:val="24"/>
        </w:rPr>
        <w:t>ão são verdadeiras e que estou ciente dos prazos e limites estabelecidos no Edital.</w:t>
      </w:r>
    </w:p>
    <w:p w:rsidR="00A740D3" w:rsidRDefault="005105A1">
      <w:pPr>
        <w:spacing w:before="160"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Alpinópolis/MG, ____ de __________________________ de 2026.</w:t>
      </w:r>
    </w:p>
    <w:p w:rsidR="00A740D3" w:rsidRDefault="005105A1">
      <w:pPr>
        <w:spacing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representante: _______________________________________________</w:t>
      </w:r>
    </w:p>
    <w:p w:rsidR="00A740D3" w:rsidRDefault="005105A1">
      <w:pPr>
        <w:spacing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Nome: _____________________________</w:t>
      </w:r>
      <w:r>
        <w:rPr>
          <w:rFonts w:ascii="Arial" w:eastAsia="Arial" w:hAnsi="Arial" w:cs="Arial"/>
          <w:sz w:val="24"/>
          <w:szCs w:val="24"/>
        </w:rPr>
        <w:t>________   CPF: __________________________</w:t>
      </w:r>
    </w:p>
    <w:sectPr w:rsidR="00A74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5A1" w:rsidRDefault="005105A1">
      <w:pPr>
        <w:spacing w:after="0" w:line="240" w:lineRule="auto"/>
      </w:pPr>
      <w:r>
        <w:separator/>
      </w:r>
    </w:p>
  </w:endnote>
  <w:endnote w:type="continuationSeparator" w:id="0">
    <w:p w:rsidR="005105A1" w:rsidRDefault="0051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F40BDC1-B9DC-45A2-B53B-FEBE3AE5DD2B}"/>
    <w:embedBold r:id="rId2" w:fontKey="{199517B9-0FE3-4562-BFA1-6C23E3A681D7}"/>
  </w:font>
  <w:font w:name="Montserrat">
    <w:charset w:val="00"/>
    <w:family w:val="auto"/>
    <w:pitch w:val="default"/>
    <w:embedBold r:id="rId3" w:fontKey="{69F3509F-D68A-4606-BD63-7DC69FFA45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42165E63-4DCA-401D-A03C-AEE9246631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76B068F-E732-4A31-895C-6F2B461357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0D3" w:rsidRDefault="00A740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0D3" w:rsidRDefault="005105A1">
    <w:pPr>
      <w:spacing w:before="200" w:after="200" w:line="360" w:lineRule="auto"/>
      <w:jc w:val="right"/>
      <w:rPr>
        <w:color w:val="FF0000"/>
      </w:rPr>
    </w:pPr>
    <w:r>
      <w:rPr>
        <w:rFonts w:ascii="Arial" w:eastAsia="Arial" w:hAnsi="Arial" w:cs="Arial"/>
        <w:noProof/>
        <w:sz w:val="24"/>
        <w:szCs w:val="24"/>
      </w:rPr>
      <w:drawing>
        <wp:inline distT="114300" distB="114300" distL="114300" distR="114300">
          <wp:extent cx="5731200" cy="7620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0D3" w:rsidRDefault="00A740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5A1" w:rsidRDefault="005105A1">
      <w:pPr>
        <w:spacing w:after="0" w:line="240" w:lineRule="auto"/>
      </w:pPr>
      <w:r>
        <w:separator/>
      </w:r>
    </w:p>
  </w:footnote>
  <w:footnote w:type="continuationSeparator" w:id="0">
    <w:p w:rsidR="005105A1" w:rsidRDefault="00510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0D3" w:rsidRDefault="00A740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0D3" w:rsidRDefault="005105A1">
    <w:pPr>
      <w:spacing w:after="0" w:line="276" w:lineRule="auto"/>
      <w:ind w:left="-141"/>
      <w:jc w:val="right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noProof/>
      </w:rPr>
      <w:drawing>
        <wp:inline distT="0" distB="0" distL="114300" distR="114300">
          <wp:extent cx="1476375" cy="780612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7806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</w:rPr>
      <w:t xml:space="preserve">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fldChar w:fldCharType="begin"/>
    </w:r>
    <w:r>
      <w:rPr>
        <w:rFonts w:ascii="Arial" w:eastAsia="Arial" w:hAnsi="Arial" w:cs="Arial"/>
        <w:sz w:val="24"/>
        <w:szCs w:val="24"/>
      </w:rPr>
      <w:instrText>PAGE</w:instrText>
    </w:r>
    <w:r w:rsidR="00E26C96">
      <w:rPr>
        <w:rFonts w:ascii="Arial" w:eastAsia="Arial" w:hAnsi="Arial" w:cs="Arial"/>
        <w:sz w:val="24"/>
        <w:szCs w:val="24"/>
      </w:rPr>
      <w:fldChar w:fldCharType="separate"/>
    </w:r>
    <w:r w:rsidR="00E26C96">
      <w:rPr>
        <w:rFonts w:ascii="Arial" w:eastAsia="Arial" w:hAnsi="Arial" w:cs="Arial"/>
        <w:noProof/>
        <w:sz w:val="24"/>
        <w:szCs w:val="24"/>
      </w:rPr>
      <w:t>3</w:t>
    </w:r>
    <w:r>
      <w:rPr>
        <w:rFonts w:ascii="Arial" w:eastAsia="Arial" w:hAnsi="Arial" w:cs="Arial"/>
        <w:sz w:val="24"/>
        <w:szCs w:val="24"/>
      </w:rPr>
      <w:fldChar w:fldCharType="end"/>
    </w:r>
    <w:r>
      <w:rPr>
        <w:rFonts w:ascii="Arial" w:eastAsia="Arial" w:hAnsi="Arial" w:cs="Arial"/>
        <w:sz w:val="24"/>
        <w:szCs w:val="24"/>
      </w:rPr>
      <w:t>/</w:t>
    </w:r>
    <w:r>
      <w:rPr>
        <w:rFonts w:ascii="Arial" w:eastAsia="Arial" w:hAnsi="Arial" w:cs="Arial"/>
        <w:sz w:val="24"/>
        <w:szCs w:val="24"/>
      </w:rPr>
      <w:fldChar w:fldCharType="begin"/>
    </w:r>
    <w:r>
      <w:rPr>
        <w:rFonts w:ascii="Arial" w:eastAsia="Arial" w:hAnsi="Arial" w:cs="Arial"/>
        <w:sz w:val="24"/>
        <w:szCs w:val="24"/>
      </w:rPr>
      <w:instrText>NUMPAGES</w:instrText>
    </w:r>
    <w:r w:rsidR="00E26C96">
      <w:rPr>
        <w:rFonts w:ascii="Arial" w:eastAsia="Arial" w:hAnsi="Arial" w:cs="Arial"/>
        <w:sz w:val="24"/>
        <w:szCs w:val="24"/>
      </w:rPr>
      <w:fldChar w:fldCharType="separate"/>
    </w:r>
    <w:r w:rsidR="00E26C96">
      <w:rPr>
        <w:rFonts w:ascii="Arial" w:eastAsia="Arial" w:hAnsi="Arial" w:cs="Arial"/>
        <w:noProof/>
        <w:sz w:val="24"/>
        <w:szCs w:val="24"/>
      </w:rPr>
      <w:t>4</w:t>
    </w:r>
    <w:r>
      <w:rPr>
        <w:rFonts w:ascii="Arial" w:eastAsia="Arial" w:hAnsi="Arial" w:cs="Arial"/>
        <w:sz w:val="24"/>
        <w:szCs w:val="24"/>
      </w:rPr>
      <w:fldChar w:fldCharType="end"/>
    </w:r>
  </w:p>
  <w:p w:rsidR="00A740D3" w:rsidRDefault="005105A1">
    <w:pPr>
      <w:spacing w:after="0" w:line="276" w:lineRule="auto"/>
      <w:ind w:left="-141"/>
      <w:jc w:val="right"/>
      <w:rPr>
        <w:rFonts w:ascii="Arial" w:eastAsia="Arial" w:hAnsi="Arial" w:cs="Arial"/>
        <w:shd w:val="clear" w:color="auto" w:fill="FF9900"/>
      </w:rPr>
    </w:pPr>
    <w:r>
      <w:pict>
        <v:rect id="_x0000_i1025" style="width:0;height:1.5pt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0D3" w:rsidRDefault="00A740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D3"/>
    <w:rsid w:val="005105A1"/>
    <w:rsid w:val="00A740D3"/>
    <w:rsid w:val="00E2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04CCEF-04B2-417F-9446-4C1E9050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00" w:after="100" w:line="276" w:lineRule="auto"/>
      <w:jc w:val="both"/>
      <w:outlineLvl w:val="0"/>
    </w:pPr>
    <w:rPr>
      <w:rFonts w:ascii="Montserrat" w:eastAsia="Montserrat" w:hAnsi="Montserrat" w:cs="Montserrat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140" w:after="100"/>
      <w:outlineLvl w:val="1"/>
    </w:pPr>
    <w:rPr>
      <w:rFonts w:ascii="Montserrat" w:eastAsia="Montserrat" w:hAnsi="Montserrat" w:cs="Montserrat"/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40" w:after="100"/>
      <w:outlineLvl w:val="2"/>
    </w:pPr>
    <w:rPr>
      <w:rFonts w:ascii="Montserrat" w:eastAsia="Montserrat" w:hAnsi="Montserrat" w:cs="Montserrat"/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AIZvt/2NgUt7KeFnQcMRb/EasQ==">CgMxLjA4AHIhMUQwdHhMTjVONW0wYVBOSlY2TXNZYUk3aVh0eHhkeFBJ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cp:lastPrinted>2026-09-04T20:41:00Z</cp:lastPrinted>
  <dcterms:created xsi:type="dcterms:W3CDTF">2026-09-04T20:41:00Z</dcterms:created>
  <dcterms:modified xsi:type="dcterms:W3CDTF">2026-09-04T20:41:00Z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</Properties>
</file>